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Возврат билетов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ИНФОРМАЦИЯ О ПОРЯДКЕ ВОЗВРАТА БИЛЕТОВ, АБОНЕМЕНТОВ И ЭКСКУРСИОННЫХ ПУТЕВОК, В ТОМ ЧИСЛЕ ИМЕННЫХ БИЛЕТОВ, ИМЕННЫХ АБОНЕМЕНТОВ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В случае отказа посетителя от посещения зрелищного мероприятия по собственной инициативе, посетитель имеет право при возврате Билета/Абонемента: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- не позднее чем за десять дней до дня проведения зрелищного мероприятия получить обратно 100 (сто) процентов цены Билета/Абонемента*;</w:t>
      </w:r>
    </w:p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- менее чем за десять дней до дня проведения зрелищного мероприятия получить обратно 70 (семьдесят) процентов цены билета/Абонемента.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*</w:t>
      </w:r>
      <w:r w:rsidRPr="002E3ED8">
        <w:rPr>
          <w:rFonts w:ascii="Times New Roman" w:hAnsi="Times New Roman" w:cs="Times New Roman"/>
          <w:i/>
          <w:sz w:val="28"/>
          <w:szCs w:val="28"/>
          <w:lang w:val="x-none"/>
        </w:rPr>
        <w:t>Примечание</w:t>
      </w:r>
      <w:r w:rsidRPr="002E3ED8">
        <w:rPr>
          <w:rFonts w:ascii="Times New Roman" w:hAnsi="Times New Roman" w:cs="Times New Roman"/>
          <w:sz w:val="28"/>
          <w:szCs w:val="28"/>
          <w:lang w:val="x-none"/>
        </w:rPr>
        <w:t>: Для Абонементов днем проведения зрелищного мероприятия является день проведения первого предусмотренного Абонементом зрелищного мероприятия.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Возврат стоимости Билетов/Абонементов, проданных со скидкой, осуществляется с учетом скидок.</w:t>
      </w:r>
    </w:p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Возврат денежных средств за Билеты/Абонементы, в том числе за Билеты/Абонементы, приобретенные в билетной кассе по банковским картам, а также у официальных Распространителей, производится в билетной кассе Филармонии по адресу г. Кемерово, пр. Советский, 68, ежедневно с 10:00 до 19:00 ч.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 xml:space="preserve">Выплата денежных средств за возвращенный по инициативе Зрителя Билет/Абонемент осуществляется только на основании личного заявления Зрителя (Приложение 7). Срок рассмотрения заявления администрацией Филармонии устанавливается – до 5 рабочих дней. После рассмотрения Заявления и положительного решения о возврате средств, работник билетного стола или кассир любым доступным дистанционным способом (телефон, </w:t>
      </w:r>
      <w:proofErr w:type="spellStart"/>
      <w:r w:rsidRPr="002E3ED8">
        <w:rPr>
          <w:rFonts w:ascii="Times New Roman" w:hAnsi="Times New Roman" w:cs="Times New Roman"/>
          <w:sz w:val="28"/>
          <w:szCs w:val="28"/>
          <w:lang w:val="x-none"/>
        </w:rPr>
        <w:t>эл.почта</w:t>
      </w:r>
      <w:proofErr w:type="spellEnd"/>
      <w:r w:rsidRPr="002E3ED8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2E3ED8">
        <w:rPr>
          <w:rFonts w:ascii="Times New Roman" w:hAnsi="Times New Roman" w:cs="Times New Roman"/>
          <w:sz w:val="28"/>
          <w:szCs w:val="28"/>
          <w:lang w:val="x-none"/>
        </w:rPr>
        <w:t>соц.сети</w:t>
      </w:r>
      <w:proofErr w:type="spellEnd"/>
      <w:r w:rsidRPr="002E3ED8">
        <w:rPr>
          <w:rFonts w:ascii="Times New Roman" w:hAnsi="Times New Roman" w:cs="Times New Roman"/>
          <w:sz w:val="28"/>
          <w:szCs w:val="28"/>
          <w:lang w:val="x-none"/>
        </w:rPr>
        <w:t>) сообщает Зрителю о возможности в установленные сроки получить выплату за возврат Билета/Абонемента.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К возврату не принимаются Билеты/Абонементы, предъявленные в кассу позднее, чем установлено время начала состоявшегося Мероприятия.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К возврату не принимаются Билеты/Абонементы от лиц младше 14 лет.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 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ВОЗВРАТ ДЕНЕЖНЫХ СРЕДСТВ ЗА БИЛЕТ/АБОНЕМЕНТ НА ПЕРЕНЕСЕННОЕ ИЛИ ОТМЕНЕННОЕ МЕРОПРИЯТИЕ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lastRenderedPageBreak/>
        <w:t>Переносом считается изменение времени начала Мероприятия более, чем на 2 часа от времени, указанного в Билете/Абонементе.</w:t>
      </w:r>
    </w:p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Отмена, перенос и замена Мероприятия являются основанием для возврата денежных средств Зрителю в размере 100% стоимости Билета/Абонемента. При этом применяются следующие правила: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1)</w:t>
      </w:r>
      <w:r w:rsidRPr="002E3ED8">
        <w:rPr>
          <w:rFonts w:ascii="Times New Roman" w:hAnsi="Times New Roman" w:cs="Times New Roman"/>
          <w:sz w:val="28"/>
          <w:szCs w:val="28"/>
          <w:lang w:val="x-none"/>
        </w:rPr>
        <w:tab/>
        <w:t>Билеты/Абонементы на перенесенное или замененное Мероприятие действительны на вновь объявленное Мероприятие, но по желанию Зрителя могут быть возвращены в кассу Филармонии.</w:t>
      </w:r>
    </w:p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Прием Билетов/Абонементов к возврату в случаях замены или переноса Мероприятия производится кассой Филармонии в течение десяти календарных дней, начиная с даты, указанной в Билете/Абонементе.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3ED8">
        <w:rPr>
          <w:rFonts w:ascii="Times New Roman" w:hAnsi="Times New Roman" w:cs="Times New Roman"/>
          <w:sz w:val="28"/>
          <w:szCs w:val="28"/>
          <w:lang w:val="x-none"/>
        </w:rPr>
        <w:t>2)</w:t>
      </w:r>
      <w:r w:rsidRPr="002E3ED8">
        <w:rPr>
          <w:rFonts w:ascii="Times New Roman" w:hAnsi="Times New Roman" w:cs="Times New Roman"/>
          <w:sz w:val="28"/>
          <w:szCs w:val="28"/>
          <w:lang w:val="x-none"/>
        </w:rPr>
        <w:tab/>
        <w:t>При отмене Мероприятия возврат Билетов/Абонементов производится со дня отмены и в течение 20 дней после даты Мероприятия, включая день отменённого Мероприятия.</w:t>
      </w: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3ED8" w:rsidRPr="002E3ED8" w:rsidRDefault="002E3ED8" w:rsidP="002E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2E3ED8">
        <w:rPr>
          <w:rFonts w:ascii="Times New Roman" w:hAnsi="Times New Roman" w:cs="Times New Roman"/>
          <w:sz w:val="28"/>
          <w:szCs w:val="28"/>
          <w:lang w:val="x-none"/>
        </w:rPr>
        <w:t>Администрация Филармонии имеет право вносить изменения в актерский состав Мероприятий Филармонии без предварительного уведомления Зрителей об этом. Изменения в актёрском составе Мероприятий не являются основанием для возврата Билетов/Абонементов.</w:t>
      </w:r>
    </w:p>
    <w:p w:rsidR="002E3ED8" w:rsidRPr="002E3ED8" w:rsidRDefault="002E3ED8" w:rsidP="002E3ED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F2A35" w:rsidRPr="002E3ED8" w:rsidRDefault="004F2A35" w:rsidP="002E3ED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F2A35" w:rsidRPr="002E3ED8" w:rsidSect="00E148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8"/>
    <w:rsid w:val="002E3ED8"/>
    <w:rsid w:val="004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15E9-3D6B-41DE-A0A0-CD5FF3A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РИО</dc:creator>
  <cp:keywords/>
  <dc:description/>
  <cp:lastModifiedBy>Редактор РИО</cp:lastModifiedBy>
  <cp:revision>1</cp:revision>
  <dcterms:created xsi:type="dcterms:W3CDTF">2019-08-30T07:29:00Z</dcterms:created>
  <dcterms:modified xsi:type="dcterms:W3CDTF">2019-08-30T07:32:00Z</dcterms:modified>
</cp:coreProperties>
</file>